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C1" w:rsidRDefault="00ED5BC1" w:rsidP="00ED5BC1">
      <w:pPr>
        <w:jc w:val="center"/>
      </w:pPr>
      <w:r>
        <w:t>The Cold War</w:t>
      </w:r>
    </w:p>
    <w:p w:rsidR="00ED5BC1" w:rsidRDefault="00ED5BC1" w:rsidP="00ED5BC1"/>
    <w:p w:rsidR="00ED5BC1" w:rsidRDefault="00ED5BC1" w:rsidP="00ED5BC1">
      <w:r w:rsidRPr="00ED5BC1">
        <w:rPr>
          <w:b/>
        </w:rPr>
        <w:t>SSWH20</w:t>
      </w:r>
      <w:r w:rsidRPr="00ED5BC1">
        <w:t xml:space="preserve"> Demonstrate an understanding of the global social, economic, and political impact of the Cold War and decolonization from 1945 to 1989. </w:t>
      </w:r>
    </w:p>
    <w:p w:rsidR="00ED5BC1" w:rsidRDefault="00ED5BC1" w:rsidP="00ED5BC1">
      <w:pPr>
        <w:spacing w:line="240" w:lineRule="auto"/>
      </w:pPr>
      <w:r w:rsidRPr="00ED5BC1">
        <w:t>a</w:t>
      </w:r>
      <w:r>
        <w:t xml:space="preserve">. Explain the arms race, </w:t>
      </w:r>
      <w:proofErr w:type="gramStart"/>
      <w:r>
        <w:t>including</w:t>
      </w:r>
      <w:r w:rsidRPr="00ED5BC1">
        <w:t>:</w:t>
      </w:r>
      <w:proofErr w:type="gramEnd"/>
      <w:r w:rsidRPr="00ED5BC1">
        <w:t xml:space="preserve"> development of nuclear weapons, and efforts to limit the spread of nuclear weapons.  </w:t>
      </w:r>
    </w:p>
    <w:p w:rsidR="00ED5BC1" w:rsidRDefault="00ED5BC1" w:rsidP="00ED5BC1">
      <w:pPr>
        <w:spacing w:line="240" w:lineRule="auto"/>
      </w:pPr>
      <w:r w:rsidRPr="00ED5BC1">
        <w:t xml:space="preserve">b. Describe the formation of the state of Israel and the Arab-Israeli Conflict.  </w:t>
      </w:r>
    </w:p>
    <w:p w:rsidR="00ED5BC1" w:rsidRDefault="00ED5BC1" w:rsidP="00ED5BC1">
      <w:pPr>
        <w:spacing w:line="240" w:lineRule="auto"/>
      </w:pPr>
      <w:r w:rsidRPr="00ED5BC1">
        <w:t xml:space="preserve">c. Analyze the rise of nationalism and the revolutionary movements in Asia (i.e. India and China) and Africa.  </w:t>
      </w:r>
    </w:p>
    <w:p w:rsidR="00ED5BC1" w:rsidRDefault="00ED5BC1" w:rsidP="00ED5BC1">
      <w:pPr>
        <w:spacing w:line="240" w:lineRule="auto"/>
      </w:pPr>
      <w:r w:rsidRPr="00ED5BC1">
        <w:t xml:space="preserve">d. Analyze opposition movements to existing political systems, </w:t>
      </w:r>
      <w:proofErr w:type="gramStart"/>
      <w:r w:rsidRPr="00ED5BC1">
        <w:t>include:</w:t>
      </w:r>
      <w:proofErr w:type="gramEnd"/>
      <w:r w:rsidRPr="00ED5BC1">
        <w:t xml:space="preserve"> anti-apartheid, Tiananmen Square, and the fall of the Berlin Wall.</w:t>
      </w:r>
    </w:p>
    <w:p w:rsidR="00ED5BC1" w:rsidRDefault="00ED5BC1" w:rsidP="00ED5B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6254"/>
      </w:tblGrid>
      <w:tr w:rsidR="00ED5BC1" w:rsidTr="00ED5BC1">
        <w:tc>
          <w:tcPr>
            <w:tcW w:w="2425" w:type="dxa"/>
          </w:tcPr>
          <w:p w:rsidR="00ED5BC1" w:rsidRDefault="00ED5BC1" w:rsidP="00ED5BC1">
            <w:pPr>
              <w:jc w:val="center"/>
            </w:pPr>
            <w:r>
              <w:t>The Cold War</w:t>
            </w:r>
          </w:p>
          <w:p w:rsidR="008532F0" w:rsidRDefault="008532F0" w:rsidP="00ED5BC1">
            <w:pPr>
              <w:jc w:val="center"/>
            </w:pPr>
          </w:p>
          <w:p w:rsidR="008532F0" w:rsidRDefault="008532F0" w:rsidP="00ED5BC1">
            <w:pPr>
              <w:jc w:val="center"/>
            </w:pPr>
            <w:r w:rsidRPr="00193A80">
              <w:drawing>
                <wp:inline distT="0" distB="0" distL="0" distR="0" wp14:anchorId="4ED9126F" wp14:editId="78A50EA1">
                  <wp:extent cx="1821525" cy="1180618"/>
                  <wp:effectExtent l="0" t="0" r="7620" b="635"/>
                  <wp:docPr id="6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887" cy="118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2F0" w:rsidRDefault="008532F0" w:rsidP="008532F0">
            <w:bookmarkStart w:id="0" w:name="_GoBack"/>
            <w:bookmarkEnd w:id="0"/>
          </w:p>
          <w:p w:rsidR="008532F0" w:rsidRDefault="008532F0" w:rsidP="00ED5BC1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2F6BA404" wp14:editId="5DC1CDA6">
                  <wp:extent cx="1666131" cy="1360025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622" cy="13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2F0" w:rsidRDefault="008532F0" w:rsidP="00ED5BC1">
            <w:pPr>
              <w:jc w:val="center"/>
            </w:pPr>
            <w:r>
              <w:t>Eastern Bloc</w:t>
            </w:r>
          </w:p>
        </w:tc>
        <w:tc>
          <w:tcPr>
            <w:tcW w:w="6925" w:type="dxa"/>
          </w:tcPr>
          <w:p w:rsidR="00ED5BC1" w:rsidRDefault="00ED5BC1" w:rsidP="00ED5BC1">
            <w:pPr>
              <w:pStyle w:val="ListParagraph"/>
              <w:numPr>
                <w:ilvl w:val="0"/>
                <w:numId w:val="1"/>
              </w:numPr>
            </w:pPr>
            <w:r>
              <w:t>What two nations emerged as Super Powers after WWII?</w:t>
            </w:r>
          </w:p>
          <w:p w:rsidR="00ED5BC1" w:rsidRDefault="00ED5BC1" w:rsidP="00ED5BC1"/>
          <w:p w:rsidR="00ED5BC1" w:rsidRDefault="00ED5BC1" w:rsidP="00ED5BC1">
            <w:pPr>
              <w:pStyle w:val="ListParagraph"/>
              <w:numPr>
                <w:ilvl w:val="0"/>
                <w:numId w:val="1"/>
              </w:numPr>
            </w:pPr>
            <w:r>
              <w:t xml:space="preserve">What did the Cold War set the framework </w:t>
            </w:r>
            <w:proofErr w:type="gramStart"/>
            <w:r>
              <w:t>for</w:t>
            </w:r>
            <w:proofErr w:type="gramEnd"/>
            <w:r>
              <w:t>?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1"/>
              </w:numPr>
            </w:pPr>
            <w:r>
              <w:t>What were two major changes provoked by WWII?</w:t>
            </w:r>
          </w:p>
          <w:p w:rsidR="00ED5BC1" w:rsidRDefault="00ED5BC1" w:rsidP="00ED5BC1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ED5BC1" w:rsidRDefault="00ED5BC1" w:rsidP="00ED5BC1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1"/>
              </w:numPr>
            </w:pPr>
            <w:r>
              <w:t xml:space="preserve">Why </w:t>
            </w:r>
            <w:proofErr w:type="gramStart"/>
            <w:r>
              <w:t>were most European colonies abandoned</w:t>
            </w:r>
            <w:proofErr w:type="gramEnd"/>
            <w:r>
              <w:t>?</w:t>
            </w:r>
          </w:p>
          <w:p w:rsidR="00ED5BC1" w:rsidRDefault="00ED5BC1" w:rsidP="00ED5BC1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ED5BC1" w:rsidRDefault="00ED5BC1" w:rsidP="00ED5BC1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1"/>
              </w:numPr>
            </w:pPr>
            <w:r>
              <w:t xml:space="preserve">How </w:t>
            </w:r>
            <w:proofErr w:type="gramStart"/>
            <w:r>
              <w:t>was France forced</w:t>
            </w:r>
            <w:proofErr w:type="gramEnd"/>
            <w:r>
              <w:t xml:space="preserve"> out of Vietnam?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1"/>
              </w:numPr>
            </w:pPr>
            <w:r>
              <w:t>Why did Britain and France attack Egypt?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1"/>
              </w:numPr>
            </w:pPr>
            <w:r>
              <w:t>What countries made up the Eastern Bloc?</w:t>
            </w:r>
          </w:p>
          <w:p w:rsidR="00ED5BC1" w:rsidRDefault="00ED5BC1" w:rsidP="00ED5BC1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ED5BC1" w:rsidRDefault="00ED5BC1" w:rsidP="00ED5BC1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ED5BC1" w:rsidRDefault="00ED5BC1" w:rsidP="00ED5BC1">
            <w:pPr>
              <w:pStyle w:val="ListParagraph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ED5BC1" w:rsidRDefault="00ED5BC1" w:rsidP="00ED5BC1">
            <w:pPr>
              <w:pStyle w:val="ListParagraph"/>
            </w:pPr>
            <w:proofErr w:type="gramStart"/>
            <w:r>
              <w:t>d</w:t>
            </w:r>
            <w:proofErr w:type="gramEnd"/>
            <w:r>
              <w:t>.</w:t>
            </w:r>
          </w:p>
          <w:p w:rsidR="00ED5BC1" w:rsidRDefault="00ED5BC1" w:rsidP="00ED5BC1">
            <w:pPr>
              <w:pStyle w:val="ListParagraph"/>
            </w:pPr>
            <w:proofErr w:type="gramStart"/>
            <w:r>
              <w:t>e</w:t>
            </w:r>
            <w:proofErr w:type="gramEnd"/>
            <w:r>
              <w:t>.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1"/>
              </w:numPr>
            </w:pPr>
            <w:r>
              <w:t>What did all of the countries of the Eastern Block have in Common?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1"/>
              </w:numPr>
            </w:pPr>
            <w:r>
              <w:t>What was the “Iron Curtain”?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1"/>
              </w:numPr>
            </w:pPr>
            <w:r>
              <w:t>What was the Marshall Plan designed to do?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What countries occupied Germany?</w:t>
            </w:r>
          </w:p>
          <w:p w:rsidR="00ED5BC1" w:rsidRDefault="00ED5BC1" w:rsidP="00ED5BC1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ED5BC1" w:rsidRDefault="00ED5BC1" w:rsidP="00ED5BC1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ED5BC1" w:rsidRDefault="00ED5BC1" w:rsidP="00ED5BC1">
            <w:pPr>
              <w:pStyle w:val="ListParagraph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ED5BC1" w:rsidRDefault="00ED5BC1" w:rsidP="00ED5BC1">
            <w:pPr>
              <w:pStyle w:val="ListParagraph"/>
            </w:pPr>
            <w:proofErr w:type="gramStart"/>
            <w:r>
              <w:t>d</w:t>
            </w:r>
            <w:proofErr w:type="gramEnd"/>
            <w:r>
              <w:t>.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1"/>
              </w:numPr>
            </w:pPr>
            <w:r>
              <w:t>What was NATO?</w:t>
            </w:r>
          </w:p>
          <w:p w:rsidR="00ED5BC1" w:rsidRDefault="00ED5BC1" w:rsidP="00ED5BC1"/>
          <w:p w:rsidR="00ED5BC1" w:rsidRDefault="00ED5BC1" w:rsidP="00ED5BC1">
            <w:pPr>
              <w:pStyle w:val="ListParagraph"/>
              <w:numPr>
                <w:ilvl w:val="0"/>
                <w:numId w:val="1"/>
              </w:numPr>
            </w:pPr>
            <w:r>
              <w:t>What did the Communist nations create as a reaction to NATO?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1"/>
              </w:numPr>
            </w:pPr>
            <w:r>
              <w:t>What areas outside of Europe did the Cold War effect?</w:t>
            </w:r>
          </w:p>
          <w:p w:rsidR="00ED5BC1" w:rsidRDefault="00ED5BC1" w:rsidP="00ED5BC1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ED5BC1" w:rsidRDefault="00ED5BC1" w:rsidP="00ED5BC1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ED5BC1" w:rsidRDefault="00ED5BC1" w:rsidP="00ED5BC1">
            <w:pPr>
              <w:pStyle w:val="ListParagraph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/>
        </w:tc>
      </w:tr>
      <w:tr w:rsidR="00ED5BC1" w:rsidTr="00ED5BC1">
        <w:tc>
          <w:tcPr>
            <w:tcW w:w="2425" w:type="dxa"/>
          </w:tcPr>
          <w:p w:rsidR="00ED5BC1" w:rsidRDefault="00ED5BC1" w:rsidP="00ED5BC1">
            <w:pPr>
              <w:jc w:val="center"/>
            </w:pPr>
            <w:r>
              <w:lastRenderedPageBreak/>
              <w:t>The Resurgence of the West</w:t>
            </w:r>
          </w:p>
          <w:p w:rsidR="00ED5BC1" w:rsidRDefault="008532F0" w:rsidP="00ED5BC1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502B2051" wp14:editId="21839A0C">
                  <wp:extent cx="1792622" cy="1342664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563" cy="135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2F0" w:rsidRDefault="008532F0" w:rsidP="00ED5BC1">
            <w:pPr>
              <w:jc w:val="center"/>
            </w:pPr>
            <w:r>
              <w:t>The “Iron Lady” Margaret Thatcher</w:t>
            </w:r>
          </w:p>
          <w:p w:rsidR="008532F0" w:rsidRDefault="008532F0" w:rsidP="00ED5BC1">
            <w:pPr>
              <w:jc w:val="center"/>
            </w:pPr>
          </w:p>
          <w:p w:rsidR="008532F0" w:rsidRDefault="008532F0" w:rsidP="00ED5BC1">
            <w:pPr>
              <w:jc w:val="center"/>
            </w:pPr>
            <w:r>
              <w:rPr>
                <w:rFonts w:ascii="Arial" w:hAnsi="Arial" w:cs="Arial"/>
                <w:noProof/>
                <w:sz w:val="2"/>
                <w:szCs w:val="2"/>
              </w:rPr>
              <w:drawing>
                <wp:inline distT="0" distB="0" distL="0" distR="0" wp14:anchorId="7E89E26B" wp14:editId="0AC01FDB">
                  <wp:extent cx="1817919" cy="1134319"/>
                  <wp:effectExtent l="0" t="0" r="0" b="8890"/>
                  <wp:docPr id="1" name="Picture 1" descr="https://secure.i.telegraph.co.uk/multimedia/archive/02897/Ronald-Reagan_28972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ecure.i.telegraph.co.uk/multimedia/archive/02897/Ronald-Reagan_289724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942" cy="115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2F0" w:rsidRDefault="008532F0" w:rsidP="00ED5BC1">
            <w:pPr>
              <w:jc w:val="center"/>
            </w:pPr>
            <w:r>
              <w:t>Ronald Reagan</w:t>
            </w:r>
          </w:p>
          <w:p w:rsidR="008532F0" w:rsidRDefault="008532F0" w:rsidP="00ED5BC1">
            <w:pPr>
              <w:jc w:val="center"/>
            </w:pPr>
          </w:p>
          <w:p w:rsidR="008532F0" w:rsidRDefault="008532F0" w:rsidP="00ED5BC1">
            <w:pPr>
              <w:jc w:val="center"/>
            </w:pPr>
          </w:p>
          <w:p w:rsidR="00ED5BC1" w:rsidRDefault="00ED5BC1" w:rsidP="00ED5BC1">
            <w:pPr>
              <w:jc w:val="center"/>
            </w:pPr>
            <w:r w:rsidRPr="00ED5BC1">
              <w:rPr>
                <w:noProof/>
              </w:rPr>
              <w:drawing>
                <wp:inline distT="0" distB="0" distL="0" distR="0" wp14:anchorId="5D792ABB" wp14:editId="29188770">
                  <wp:extent cx="1754802" cy="1210364"/>
                  <wp:effectExtent l="19050" t="19050" r="17145" b="27940"/>
                  <wp:docPr id="4" name="Picture 4" descr="S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135" cy="12147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45F9C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D5BC1" w:rsidRDefault="00ED5BC1" w:rsidP="00ED5BC1">
            <w:pPr>
              <w:jc w:val="center"/>
            </w:pPr>
            <w:r>
              <w:t xml:space="preserve">European Union </w:t>
            </w:r>
          </w:p>
        </w:tc>
        <w:tc>
          <w:tcPr>
            <w:tcW w:w="6925" w:type="dxa"/>
          </w:tcPr>
          <w:p w:rsidR="00ED5BC1" w:rsidRDefault="00ED5BC1" w:rsidP="00ED5BC1">
            <w:pPr>
              <w:pStyle w:val="ListParagraph"/>
              <w:numPr>
                <w:ilvl w:val="0"/>
                <w:numId w:val="2"/>
              </w:numPr>
            </w:pPr>
            <w:r>
              <w:t>What type of governments did Portugal and Spain adopt?</w:t>
            </w:r>
          </w:p>
          <w:p w:rsidR="00ED5BC1" w:rsidRDefault="00ED5BC1" w:rsidP="00ED5BC1"/>
          <w:p w:rsidR="00ED5BC1" w:rsidRDefault="00ED5BC1" w:rsidP="00ED5BC1">
            <w:pPr>
              <w:pStyle w:val="ListParagraph"/>
              <w:numPr>
                <w:ilvl w:val="0"/>
                <w:numId w:val="2"/>
              </w:numPr>
            </w:pPr>
            <w:r>
              <w:t xml:space="preserve">Programs were introduced to reduce the economic inequality in Europe what were these programs </w:t>
            </w:r>
            <w:proofErr w:type="gramStart"/>
            <w:r>
              <w:t>called?</w:t>
            </w:r>
            <w:proofErr w:type="gramEnd"/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2"/>
              </w:numPr>
            </w:pPr>
            <w:r>
              <w:t xml:space="preserve">What </w:t>
            </w:r>
            <w:proofErr w:type="gramStart"/>
            <w:r>
              <w:t>was used</w:t>
            </w:r>
            <w:proofErr w:type="gramEnd"/>
            <w:r>
              <w:t xml:space="preserve"> to add welfare programs in the US?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2"/>
              </w:numPr>
            </w:pPr>
            <w:r>
              <w:t>What was a technocrat?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2"/>
              </w:numPr>
            </w:pPr>
            <w:r>
              <w:t>What did the Civil Rights movement in the US attack?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2"/>
              </w:numPr>
            </w:pPr>
            <w:r>
              <w:t>What type of rights did the Feminist movement focus on?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2"/>
              </w:numPr>
            </w:pPr>
            <w:r>
              <w:t>What did the Green Movement focus on?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2"/>
              </w:numPr>
            </w:pPr>
            <w:r>
              <w:t>Who was the leader of the British Conservative Party and longest running Prime Minister?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2"/>
              </w:numPr>
            </w:pPr>
            <w:r>
              <w:t>What was the common currency used in the European Union?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2"/>
              </w:numPr>
            </w:pPr>
            <w:r>
              <w:t>What happened to immigration in the US and Western Europe?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2"/>
              </w:numPr>
            </w:pPr>
            <w:r>
              <w:t>What types of issues did the immigrants face in the West?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2"/>
              </w:numPr>
            </w:pPr>
            <w:r>
              <w:t>What two government agencies did the US create in 1947?</w:t>
            </w:r>
          </w:p>
          <w:p w:rsidR="00ED5BC1" w:rsidRDefault="00ED5BC1" w:rsidP="00ED5BC1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ED5BC1" w:rsidRDefault="00ED5BC1" w:rsidP="00ED5BC1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ED5BC1" w:rsidRDefault="00ED5BC1" w:rsidP="00ED5BC1">
            <w:pPr>
              <w:pStyle w:val="ListParagraph"/>
            </w:pPr>
          </w:p>
          <w:p w:rsidR="00ED5BC1" w:rsidRDefault="00ED5BC1" w:rsidP="00ED5BC1">
            <w:pPr>
              <w:pStyle w:val="ListParagraph"/>
              <w:numPr>
                <w:ilvl w:val="0"/>
                <w:numId w:val="2"/>
              </w:numPr>
            </w:pPr>
            <w:r>
              <w:t>What was the “brain drain” of Europe?</w:t>
            </w:r>
          </w:p>
          <w:p w:rsidR="00ED5BC1" w:rsidRDefault="00ED5BC1" w:rsidP="00ED5BC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What is Pop Culture?</w:t>
            </w:r>
          </w:p>
          <w:p w:rsidR="00ED5BC1" w:rsidRDefault="00ED5BC1" w:rsidP="00ED5BC1"/>
          <w:p w:rsidR="00ED5BC1" w:rsidRDefault="00ED5BC1" w:rsidP="00ED5BC1">
            <w:pPr>
              <w:pStyle w:val="ListParagraph"/>
              <w:numPr>
                <w:ilvl w:val="0"/>
                <w:numId w:val="2"/>
              </w:numPr>
            </w:pPr>
            <w:r>
              <w:t>What type of industry and weapons development did the Soviet Union focus on?</w:t>
            </w:r>
          </w:p>
        </w:tc>
      </w:tr>
    </w:tbl>
    <w:p w:rsidR="00ED5BC1" w:rsidRPr="00ED5BC1" w:rsidRDefault="00ED5BC1" w:rsidP="00ED5BC1"/>
    <w:sectPr w:rsidR="00ED5BC1" w:rsidRPr="00ED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40998"/>
    <w:multiLevelType w:val="hybridMultilevel"/>
    <w:tmpl w:val="B44C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4186A"/>
    <w:multiLevelType w:val="hybridMultilevel"/>
    <w:tmpl w:val="6114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C1"/>
    <w:rsid w:val="008532F0"/>
    <w:rsid w:val="00BF7C93"/>
    <w:rsid w:val="00E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70EF"/>
  <w15:chartTrackingRefBased/>
  <w15:docId w15:val="{2422D057-555D-495D-BDB4-C8ED79EC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Forrester</dc:creator>
  <cp:keywords/>
  <dc:description/>
  <cp:lastModifiedBy>Kimberly Forrester</cp:lastModifiedBy>
  <cp:revision>2</cp:revision>
  <dcterms:created xsi:type="dcterms:W3CDTF">2019-05-02T18:27:00Z</dcterms:created>
  <dcterms:modified xsi:type="dcterms:W3CDTF">2019-05-31T13:58:00Z</dcterms:modified>
</cp:coreProperties>
</file>